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343275BF"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w:t>
      </w:r>
      <w:proofErr w:type="gramStart"/>
      <w:r w:rsidRPr="00D60F3E">
        <w:rPr>
          <w:rFonts w:ascii="Arial" w:hAnsi="Arial"/>
          <w:sz w:val="24"/>
          <w:szCs w:val="24"/>
          <w:highlight w:val="yellow"/>
        </w:rPr>
        <w:t>full service</w:t>
      </w:r>
      <w:proofErr w:type="gramEnd"/>
      <w:r w:rsidRPr="00D60F3E">
        <w:rPr>
          <w:rFonts w:ascii="Arial" w:hAnsi="Arial"/>
          <w:sz w:val="24"/>
          <w:szCs w:val="24"/>
          <w:highlight w:val="yellow"/>
        </w:rPr>
        <w:t xml:space="preserv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w:t>
      </w:r>
      <w:proofErr w:type="gramStart"/>
      <w:r w:rsidRPr="00D60F3E">
        <w:rPr>
          <w:rFonts w:ascii="Arial" w:hAnsi="Arial"/>
          <w:sz w:val="24"/>
          <w:szCs w:val="24"/>
          <w:highlight w:val="yellow"/>
        </w:rPr>
        <w:t>a</w:t>
      </w:r>
      <w:proofErr w:type="gramEnd"/>
      <w:r w:rsidRPr="00D60F3E">
        <w:rPr>
          <w:rFonts w:ascii="Arial" w:hAnsi="Arial"/>
          <w:sz w:val="24"/>
          <w:szCs w:val="24"/>
          <w:highlight w:val="yellow"/>
        </w:rPr>
        <w:t xml:space="preserve">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how the Supplier will work with the incumbent Supplier and the Buyer Authorised Representative to capture and load up information such as asset </w:t>
      </w:r>
      <w:proofErr w:type="gramStart"/>
      <w:r w:rsidRPr="00D60F3E">
        <w:rPr>
          <w:rFonts w:ascii="Arial" w:hAnsi="Arial"/>
          <w:sz w:val="24"/>
          <w:szCs w:val="24"/>
          <w:highlight w:val="yellow"/>
        </w:rPr>
        <w:t>data ;</w:t>
      </w:r>
      <w:proofErr w:type="gramEnd"/>
      <w:r w:rsidRPr="00D60F3E">
        <w:rPr>
          <w:rFonts w:ascii="Arial" w:hAnsi="Arial"/>
          <w:sz w:val="24"/>
          <w:szCs w:val="24"/>
          <w:highlight w:val="yellow"/>
        </w:rPr>
        <w:t xml:space="preserve">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w:t>
      </w:r>
      <w:proofErr w:type="gramStart"/>
      <w:r w:rsidRPr="00D60F3E">
        <w:rPr>
          <w:rFonts w:ascii="Arial" w:hAnsi="Arial"/>
          <w:sz w:val="24"/>
          <w:szCs w:val="24"/>
          <w:highlight w:val="yellow"/>
        </w:rPr>
        <w:t>a</w:t>
      </w:r>
      <w:proofErr w:type="gramEnd"/>
      <w:r w:rsidRPr="00D60F3E">
        <w:rPr>
          <w:rFonts w:ascii="Arial" w:hAnsi="Arial"/>
          <w:sz w:val="24"/>
          <w:szCs w:val="24"/>
          <w:highlight w:val="yellow"/>
        </w:rPr>
        <w:t xml:space="preserve">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w:t>
      </w:r>
      <w:proofErr w:type="gramStart"/>
      <w:r w:rsidRPr="00D60F3E">
        <w:rPr>
          <w:rFonts w:ascii="Arial" w:hAnsi="Arial"/>
          <w:sz w:val="24"/>
          <w:szCs w:val="24"/>
          <w:highlight w:val="yellow"/>
        </w:rPr>
        <w:t>a</w:t>
      </w:r>
      <w:proofErr w:type="gramEnd"/>
      <w:r w:rsidRPr="00D60F3E">
        <w:rPr>
          <w:rFonts w:ascii="Arial" w:hAnsi="Arial"/>
          <w:sz w:val="24"/>
          <w:szCs w:val="24"/>
          <w:highlight w:val="yellow"/>
        </w:rPr>
        <w:t xml:space="preserve">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develop the final Test Strategy as soon as practicable after the Start Date </w:t>
      </w:r>
      <w:proofErr w:type="gramStart"/>
      <w:r w:rsidRPr="00D60F3E">
        <w:rPr>
          <w:rFonts w:ascii="Arial" w:hAnsi="Arial"/>
          <w:sz w:val="24"/>
          <w:szCs w:val="24"/>
        </w:rPr>
        <w:t xml:space="preserve">but in any case </w:t>
      </w:r>
      <w:proofErr w:type="gramEnd"/>
      <w:r w:rsidRPr="00D60F3E">
        <w:rPr>
          <w:rFonts w:ascii="Arial" w:hAnsi="Arial"/>
          <w:sz w:val="24"/>
          <w:szCs w:val="24"/>
        </w:rPr>
        <w:t>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 </w:t>
      </w:r>
      <w:proofErr w:type="gramStart"/>
      <w:r w:rsidRPr="00D60F3E">
        <w:rPr>
          <w:rFonts w:ascii="Arial" w:hAnsi="Arial"/>
          <w:sz w:val="24"/>
          <w:szCs w:val="24"/>
        </w:rPr>
        <w:t>high level</w:t>
      </w:r>
      <w:proofErr w:type="gramEnd"/>
      <w:r w:rsidRPr="00D60F3E">
        <w:rPr>
          <w:rFonts w:ascii="Arial" w:hAnsi="Arial"/>
          <w:sz w:val="24"/>
          <w:szCs w:val="24"/>
        </w:rPr>
        <w:t xml:space="preserve">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 xml:space="preserve">The Supplier shall develop Test Plans and submit these for Approval as soon as practicable </w:t>
      </w:r>
      <w:proofErr w:type="gramStart"/>
      <w:r w:rsidRPr="00D60F3E">
        <w:rPr>
          <w:rFonts w:ascii="Arial" w:hAnsi="Arial"/>
          <w:sz w:val="24"/>
          <w:szCs w:val="24"/>
        </w:rPr>
        <w:t xml:space="preserve">but in any case </w:t>
      </w:r>
      <w:proofErr w:type="gramEnd"/>
      <w:r w:rsidRPr="00D60F3E">
        <w:rPr>
          <w:rFonts w:ascii="Arial" w:hAnsi="Arial"/>
          <w:sz w:val="24"/>
          <w:szCs w:val="24"/>
        </w:rPr>
        <w:t>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When the Supplier has completed a </w:t>
      </w:r>
      <w:proofErr w:type="gramStart"/>
      <w:r w:rsidRPr="00D60F3E">
        <w:rPr>
          <w:rFonts w:ascii="Arial" w:hAnsi="Arial"/>
          <w:sz w:val="24"/>
          <w:szCs w:val="24"/>
        </w:rPr>
        <w:t>Milestone</w:t>
      </w:r>
      <w:proofErr w:type="gramEnd"/>
      <w:r w:rsidRPr="00D60F3E">
        <w:rPr>
          <w:rFonts w:ascii="Arial" w:hAnsi="Arial"/>
          <w:sz w:val="24"/>
          <w:szCs w:val="24"/>
        </w:rPr>
        <w:t xml:space="preserv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all </w:t>
      </w:r>
      <w:proofErr w:type="gramStart"/>
      <w:r w:rsidRPr="00D60F3E">
        <w:rPr>
          <w:rFonts w:ascii="Arial" w:hAnsi="Arial"/>
          <w:sz w:val="24"/>
          <w:szCs w:val="24"/>
        </w:rPr>
        <w:t>reasonable</w:t>
      </w:r>
      <w:proofErr w:type="gramEnd"/>
      <w:r w:rsidRPr="00D60F3E">
        <w:rPr>
          <w:rFonts w:ascii="Arial" w:hAnsi="Arial"/>
          <w:sz w:val="24"/>
          <w:szCs w:val="24"/>
        </w:rPr>
        <w:t xml:space="preserv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w:t>
      </w:r>
      <w:proofErr w:type="spellStart"/>
      <w:r w:rsidRPr="00D60F3E">
        <w:rPr>
          <w:sz w:val="24"/>
          <w:szCs w:val="24"/>
        </w:rPr>
        <w:t>yyyy</w:t>
      </w:r>
      <w:proofErr w:type="spellEnd"/>
      <w:r w:rsidRPr="00D60F3E">
        <w:rPr>
          <w:sz w:val="24"/>
          <w:szCs w:val="24"/>
        </w:rPr>
        <w:t>]</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w:t>
      </w:r>
      <w:proofErr w:type="gramStart"/>
      <w:r w:rsidRPr="00D60F3E">
        <w:rPr>
          <w:sz w:val="24"/>
          <w:szCs w:val="24"/>
        </w:rPr>
        <w:t>Off  Contract</w:t>
      </w:r>
      <w:proofErr w:type="gramEnd"/>
      <w:r w:rsidRPr="00D60F3E">
        <w:rPr>
          <w:sz w:val="24"/>
          <w:szCs w:val="24"/>
        </w:rPr>
        <w:t xml:space="preserve">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w:t>
      </w:r>
      <w:proofErr w:type="spellStart"/>
      <w:r w:rsidRPr="00D60F3E">
        <w:rPr>
          <w:i/>
          <w:sz w:val="24"/>
          <w:szCs w:val="24"/>
        </w:rPr>
        <w:t>yyyy</w:t>
      </w:r>
      <w:proofErr w:type="spellEnd"/>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w:t>
      </w:r>
      <w:proofErr w:type="gramStart"/>
      <w:r w:rsidRPr="00D60F3E">
        <w:rPr>
          <w:sz w:val="24"/>
          <w:szCs w:val="24"/>
        </w:rPr>
        <w:t>Off  Contract</w:t>
      </w:r>
      <w:proofErr w:type="gramEnd"/>
      <w:r w:rsidRPr="00D60F3E">
        <w:rPr>
          <w:sz w:val="24"/>
          <w:szCs w:val="24"/>
        </w:rPr>
        <w: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A1176" w14:textId="77777777" w:rsidR="00EE30DD" w:rsidRDefault="00EE30DD">
      <w:pPr>
        <w:spacing w:after="0"/>
      </w:pPr>
      <w:r>
        <w:separator/>
      </w:r>
    </w:p>
  </w:endnote>
  <w:endnote w:type="continuationSeparator" w:id="0">
    <w:p w14:paraId="52F01A30" w14:textId="77777777" w:rsidR="00EE30DD" w:rsidRDefault="00EE30DD">
      <w:pPr>
        <w:spacing w:after="0"/>
      </w:pPr>
      <w:r>
        <w:continuationSeparator/>
      </w:r>
    </w:p>
  </w:endnote>
  <w:endnote w:type="continuationNotice" w:id="1">
    <w:p w14:paraId="32928026" w14:textId="77777777" w:rsidR="00EE30DD" w:rsidRDefault="00EE3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16BDC1C8" w:rsidR="00B96C48" w:rsidRPr="008979D7" w:rsidRDefault="00B96C48" w:rsidP="001A7849">
    <w:pPr>
      <w:pStyle w:val="Footer"/>
      <w:ind w:left="0"/>
      <w:rPr>
        <w:sz w:val="20"/>
      </w:rPr>
    </w:pPr>
    <w:r w:rsidRPr="008979D7">
      <w:rPr>
        <w:sz w:val="20"/>
      </w:rPr>
      <w:t>Framework Ref: RM</w:t>
    </w:r>
    <w:r w:rsidR="00EF206C">
      <w:rPr>
        <w:sz w:val="20"/>
      </w:rPr>
      <w:t>6282</w:t>
    </w:r>
  </w:p>
  <w:p w14:paraId="78657723" w14:textId="513001EC"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984788">
      <w:rPr>
        <w:noProof/>
        <w:sz w:val="20"/>
      </w:rPr>
      <w:t>16</w:t>
    </w:r>
    <w:r w:rsidRPr="008979D7">
      <w:rPr>
        <w:noProof/>
        <w:sz w:val="20"/>
      </w:rPr>
      <w:fldChar w:fldCharType="end"/>
    </w:r>
  </w:p>
  <w:p w14:paraId="78657724" w14:textId="0EDBE360" w:rsidR="00B96C48" w:rsidRPr="00D92563" w:rsidRDefault="00A00B98" w:rsidP="001A7849">
    <w:pPr>
      <w:pStyle w:val="Footer"/>
      <w:ind w:left="0"/>
      <w:rPr>
        <w:sz w:val="20"/>
      </w:rPr>
    </w:pPr>
    <w:r>
      <w:rPr>
        <w:sz w:val="20"/>
      </w:rPr>
      <w:t>Model Version: v3.</w:t>
    </w:r>
    <w:r w:rsidR="00984788">
      <w:rPr>
        <w:sz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45D3F" w14:textId="77777777" w:rsidR="00EE30DD" w:rsidRDefault="00EE30DD">
      <w:pPr>
        <w:spacing w:after="0"/>
      </w:pPr>
      <w:r>
        <w:separator/>
      </w:r>
    </w:p>
  </w:footnote>
  <w:footnote w:type="continuationSeparator" w:id="0">
    <w:p w14:paraId="125FE4FA" w14:textId="77777777" w:rsidR="00EE30DD" w:rsidRDefault="00EE30DD">
      <w:pPr>
        <w:spacing w:after="0"/>
      </w:pPr>
      <w:r>
        <w:continuationSeparator/>
      </w:r>
    </w:p>
  </w:footnote>
  <w:footnote w:type="continuationNotice" w:id="1">
    <w:p w14:paraId="43147C51" w14:textId="77777777" w:rsidR="00EE30DD" w:rsidRDefault="00EE3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211690CA"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w:t>
    </w:r>
    <w:r w:rsidR="00EF206C">
      <w:rPr>
        <w:color w:val="000000"/>
        <w:sz w:val="20"/>
        <w:szCs w:val="16"/>
        <w:lang w:eastAsia="en-GB"/>
      </w:rPr>
      <w:t>21</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FF8"/>
    <w:rsid w:val="00052C86"/>
    <w:rsid w:val="00093FBD"/>
    <w:rsid w:val="00141BF8"/>
    <w:rsid w:val="00182104"/>
    <w:rsid w:val="001A7577"/>
    <w:rsid w:val="001A7849"/>
    <w:rsid w:val="001F0E9A"/>
    <w:rsid w:val="001F7A05"/>
    <w:rsid w:val="002179E5"/>
    <w:rsid w:val="002333EC"/>
    <w:rsid w:val="00234396"/>
    <w:rsid w:val="00322F15"/>
    <w:rsid w:val="00386595"/>
    <w:rsid w:val="004041F6"/>
    <w:rsid w:val="00412BB0"/>
    <w:rsid w:val="004F17C9"/>
    <w:rsid w:val="00535A98"/>
    <w:rsid w:val="00560C0A"/>
    <w:rsid w:val="00633DE2"/>
    <w:rsid w:val="00641560"/>
    <w:rsid w:val="006A47B8"/>
    <w:rsid w:val="00754969"/>
    <w:rsid w:val="007C6DCC"/>
    <w:rsid w:val="008435DE"/>
    <w:rsid w:val="00863D7A"/>
    <w:rsid w:val="00887232"/>
    <w:rsid w:val="008D619C"/>
    <w:rsid w:val="00964653"/>
    <w:rsid w:val="00984788"/>
    <w:rsid w:val="00A00B98"/>
    <w:rsid w:val="00A42169"/>
    <w:rsid w:val="00A4574F"/>
    <w:rsid w:val="00A72235"/>
    <w:rsid w:val="00AB7ED0"/>
    <w:rsid w:val="00AF5F8A"/>
    <w:rsid w:val="00B00FF8"/>
    <w:rsid w:val="00B96C48"/>
    <w:rsid w:val="00BA365B"/>
    <w:rsid w:val="00BD236A"/>
    <w:rsid w:val="00C0232E"/>
    <w:rsid w:val="00CF29DF"/>
    <w:rsid w:val="00D02ECF"/>
    <w:rsid w:val="00D60F3E"/>
    <w:rsid w:val="00D92563"/>
    <w:rsid w:val="00DE25CC"/>
    <w:rsid w:val="00E142D0"/>
    <w:rsid w:val="00EE30DD"/>
    <w:rsid w:val="00EF206C"/>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1A42610F-AA23-4035-B9B4-0478BF1B3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EE000-F30D-4FA5-B8B2-CA1470519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4299</Words>
  <Characters>24508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Baljinder Love</cp:lastModifiedBy>
  <cp:revision>4</cp:revision>
  <dcterms:created xsi:type="dcterms:W3CDTF">2021-10-13T08:38:00Z</dcterms:created>
  <dcterms:modified xsi:type="dcterms:W3CDTF">2021-10-13T08:39:00Z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